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A18B" w14:textId="115EE83F" w:rsidR="007456A2" w:rsidRDefault="009D797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24FC0" wp14:editId="73A861B6">
                <wp:simplePos x="0" y="0"/>
                <wp:positionH relativeFrom="column">
                  <wp:posOffset>50800</wp:posOffset>
                </wp:positionH>
                <wp:positionV relativeFrom="paragraph">
                  <wp:posOffset>8039100</wp:posOffset>
                </wp:positionV>
                <wp:extent cx="7023100" cy="1282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05CB7" w14:textId="23B9762B" w:rsidR="00C73F61" w:rsidRPr="00C73F61" w:rsidRDefault="00C73F6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C73F61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Additional </w:t>
                            </w:r>
                            <w:r w:rsidR="00E72573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R</w:t>
                            </w:r>
                            <w:r w:rsidRPr="00C73F61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esources</w:t>
                            </w:r>
                            <w:r w:rsidR="00E72573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, including p</w:t>
                            </w:r>
                            <w:r w:rsidR="00C27714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lant </w:t>
                            </w:r>
                            <w:r w:rsidR="00E72573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p</w:t>
                            </w:r>
                            <w:r w:rsidR="00C27714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ictures:</w:t>
                            </w:r>
                          </w:p>
                          <w:p w14:paraId="38FAF080" w14:textId="026F71B5" w:rsidR="00C73F61" w:rsidRPr="00E72573" w:rsidRDefault="00C73F61" w:rsidP="00E725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Native Plants for Northern Virginia</w:t>
                            </w:r>
                            <w:r w:rsidRPr="00E7257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47FE0" w:rsidRPr="00E72573">
                              <w:rPr>
                                <w:sz w:val="20"/>
                                <w:szCs w:val="20"/>
                              </w:rPr>
                              <w:t>(scroll to page 47</w:t>
                            </w:r>
                            <w:r w:rsidR="009D7979" w:rsidRPr="00E72573">
                              <w:rPr>
                                <w:sz w:val="20"/>
                                <w:szCs w:val="20"/>
                              </w:rPr>
                              <w:t xml:space="preserve"> for landscaping in wet areas</w:t>
                            </w:r>
                            <w:r w:rsidR="00147FE0" w:rsidRPr="00E7257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5EDA89E" w14:textId="2F6EB3F4" w:rsidR="009D7979" w:rsidRPr="00E72573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9D7979" w:rsidRPr="00E7257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https://www.novaregion.org/DocumentCenter/View/10615/Northern-Virginia-Native-Plant-Guide---FINAL</w:t>
                              </w:r>
                            </w:hyperlink>
                          </w:p>
                          <w:p w14:paraId="7BD0B124" w14:textId="22DFFEF9" w:rsidR="00C73F61" w:rsidRPr="00E72573" w:rsidRDefault="00C73F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73">
                              <w:rPr>
                                <w:sz w:val="20"/>
                                <w:szCs w:val="20"/>
                              </w:rPr>
                              <w:t xml:space="preserve">Master Gardeners of Northern Virginia. </w:t>
                            </w:r>
                            <w:r w:rsidRPr="00E72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Best Bets: Native Plants for</w:t>
                            </w:r>
                            <w:r w:rsidR="00147FE0" w:rsidRPr="00E72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Wet Conditions</w:t>
                            </w:r>
                            <w:r w:rsidRPr="00E725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59F885" w14:textId="263BBF04" w:rsidR="00C73F61" w:rsidRDefault="00000000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147FE0" w:rsidRPr="00E7257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https://mgnv.org/plants/best-bets/wet-conditions/</w:t>
                              </w:r>
                            </w:hyperlink>
                          </w:p>
                          <w:p w14:paraId="5D1BBB9E" w14:textId="77777777" w:rsidR="00E72573" w:rsidRPr="00E72573" w:rsidRDefault="00E725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8129EE" w14:textId="77777777" w:rsidR="00147FE0" w:rsidRDefault="00147F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24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633pt;width:553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" fillcolor="white [3201]" stroked="f" strokeweight=".5pt">
                <v:textbox>
                  <w:txbxContent>
                    <w:p w14:paraId="21105CB7" w14:textId="23B9762B" w:rsidR="00C73F61" w:rsidRPr="00C73F61" w:rsidRDefault="00C73F61">
                      <w:pP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 w:rsidRPr="00C73F61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Additional </w:t>
                      </w:r>
                      <w:r w:rsidR="00E72573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R</w:t>
                      </w:r>
                      <w:r w:rsidRPr="00C73F61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esources</w:t>
                      </w:r>
                      <w:r w:rsidR="00E72573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, including p</w:t>
                      </w:r>
                      <w:r w:rsidR="00C27714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lant </w:t>
                      </w:r>
                      <w:r w:rsidR="00E72573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p</w:t>
                      </w:r>
                      <w:r w:rsidR="00C27714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ictures:</w:t>
                      </w:r>
                    </w:p>
                    <w:p w14:paraId="38FAF080" w14:textId="026F71B5" w:rsidR="00C73F61" w:rsidRPr="00E72573" w:rsidRDefault="00C73F61" w:rsidP="00E72573">
                      <w:pPr>
                        <w:rPr>
                          <w:sz w:val="20"/>
                          <w:szCs w:val="20"/>
                        </w:rPr>
                      </w:pPr>
                      <w:r w:rsidRPr="00E72573">
                        <w:rPr>
                          <w:b/>
                          <w:bCs/>
                          <w:sz w:val="20"/>
                          <w:szCs w:val="20"/>
                        </w:rPr>
                        <w:t>Native Plants for Northern Virginia</w:t>
                      </w:r>
                      <w:r w:rsidRPr="00E7257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147FE0" w:rsidRPr="00E72573">
                        <w:rPr>
                          <w:sz w:val="20"/>
                          <w:szCs w:val="20"/>
                        </w:rPr>
                        <w:t>(scroll to page 47</w:t>
                      </w:r>
                      <w:r w:rsidR="009D7979" w:rsidRPr="00E72573">
                        <w:rPr>
                          <w:sz w:val="20"/>
                          <w:szCs w:val="20"/>
                        </w:rPr>
                        <w:t xml:space="preserve"> for landscaping in wet areas</w:t>
                      </w:r>
                      <w:r w:rsidR="00147FE0" w:rsidRPr="00E72573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5EDA89E" w14:textId="2F6EB3F4" w:rsidR="009D7979" w:rsidRPr="00E72573" w:rsidRDefault="00E72573">
                      <w:pPr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9D7979" w:rsidRPr="00E72573">
                          <w:rPr>
                            <w:rStyle w:val="Hyperlink"/>
                            <w:sz w:val="20"/>
                            <w:szCs w:val="20"/>
                          </w:rPr>
                          <w:t>https://www.novaregion.org/DocumentCenter/View</w:t>
                        </w:r>
                        <w:r w:rsidR="009D7979" w:rsidRPr="00E72573">
                          <w:rPr>
                            <w:rStyle w:val="Hyperlink"/>
                            <w:sz w:val="20"/>
                            <w:szCs w:val="20"/>
                          </w:rPr>
                          <w:t>/</w:t>
                        </w:r>
                        <w:r w:rsidR="009D7979" w:rsidRPr="00E72573">
                          <w:rPr>
                            <w:rStyle w:val="Hyperlink"/>
                            <w:sz w:val="20"/>
                            <w:szCs w:val="20"/>
                          </w:rPr>
                          <w:t>10615/Northern-Virginia-Native-Plant-Guide---FINAL</w:t>
                        </w:r>
                      </w:hyperlink>
                    </w:p>
                    <w:p w14:paraId="7BD0B124" w14:textId="22DFFEF9" w:rsidR="00C73F61" w:rsidRPr="00E72573" w:rsidRDefault="00C73F61">
                      <w:pPr>
                        <w:rPr>
                          <w:sz w:val="20"/>
                          <w:szCs w:val="20"/>
                        </w:rPr>
                      </w:pPr>
                      <w:r w:rsidRPr="00E72573">
                        <w:rPr>
                          <w:sz w:val="20"/>
                          <w:szCs w:val="20"/>
                        </w:rPr>
                        <w:t xml:space="preserve">Master Gardeners of Northern Virginia. </w:t>
                      </w:r>
                      <w:r w:rsidRPr="00E72573">
                        <w:rPr>
                          <w:b/>
                          <w:bCs/>
                          <w:sz w:val="20"/>
                          <w:szCs w:val="20"/>
                        </w:rPr>
                        <w:t>Best Bets: Native Plants for</w:t>
                      </w:r>
                      <w:r w:rsidR="00147FE0" w:rsidRPr="00E7257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Wet Conditions</w:t>
                      </w:r>
                      <w:r w:rsidRPr="00E72573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959F885" w14:textId="263BBF04" w:rsidR="00C73F61" w:rsidRDefault="00000000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hyperlink r:id="rId9" w:history="1">
                        <w:r w:rsidR="00147FE0" w:rsidRPr="00E72573">
                          <w:rPr>
                            <w:rStyle w:val="Hyperlink"/>
                            <w:sz w:val="20"/>
                            <w:szCs w:val="20"/>
                          </w:rPr>
                          <w:t>https://mgnv.org/plants/best-bets/wet-conditions/</w:t>
                        </w:r>
                      </w:hyperlink>
                    </w:p>
                    <w:p w14:paraId="5D1BBB9E" w14:textId="77777777" w:rsidR="00E72573" w:rsidRPr="00E72573" w:rsidRDefault="00E7257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68129EE" w14:textId="77777777" w:rsidR="00147FE0" w:rsidRDefault="00147FE0"/>
                  </w:txbxContent>
                </v:textbox>
              </v:shape>
            </w:pict>
          </mc:Fallback>
        </mc:AlternateContent>
      </w:r>
      <w:r w:rsidR="00AB18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45F88" wp14:editId="7ADB324A">
                <wp:simplePos x="0" y="0"/>
                <wp:positionH relativeFrom="column">
                  <wp:posOffset>3708400</wp:posOffset>
                </wp:positionH>
                <wp:positionV relativeFrom="paragraph">
                  <wp:posOffset>6794500</wp:posOffset>
                </wp:positionV>
                <wp:extent cx="1968500" cy="1143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C2F46" w14:textId="6C436075" w:rsidR="00AB1832" w:rsidRDefault="00AB18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45F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92pt;margin-top:535pt;width:155pt;height:9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" fillcolor="white [3201]" stroked="f" strokeweight=".5pt">
                <v:textbox>
                  <w:txbxContent>
                    <w:p w14:paraId="382C2F46" w14:textId="6C436075" w:rsidR="00AB1832" w:rsidRDefault="00AB1832"/>
                  </w:txbxContent>
                </v:textbox>
              </v:shape>
            </w:pict>
          </mc:Fallback>
        </mc:AlternateContent>
      </w:r>
      <w:r w:rsidR="00AB18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144E8" wp14:editId="4082DBDF">
                <wp:simplePos x="0" y="0"/>
                <wp:positionH relativeFrom="column">
                  <wp:posOffset>3835400</wp:posOffset>
                </wp:positionH>
                <wp:positionV relativeFrom="paragraph">
                  <wp:posOffset>6794500</wp:posOffset>
                </wp:positionV>
                <wp:extent cx="1600200" cy="1079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5CF81" w14:textId="610601BE" w:rsidR="00C73F61" w:rsidRDefault="00C73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144E8" id="Text Box 5" o:spid="_x0000_s1028" type="#_x0000_t202" style="position:absolute;margin-left:302pt;margin-top:535pt;width:126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" fillcolor="white [3201]" stroked="f" strokeweight=".5pt">
                <v:textbox>
                  <w:txbxContent>
                    <w:p w14:paraId="1505CF81" w14:textId="610601BE" w:rsidR="00C73F61" w:rsidRDefault="00C73F61"/>
                  </w:txbxContent>
                </v:textbox>
              </v:shape>
            </w:pict>
          </mc:Fallback>
        </mc:AlternateContent>
      </w:r>
      <w:r w:rsidR="00DC2F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5730F" wp14:editId="4D004CC7">
                <wp:simplePos x="0" y="0"/>
                <wp:positionH relativeFrom="column">
                  <wp:posOffset>127000</wp:posOffset>
                </wp:positionH>
                <wp:positionV relativeFrom="paragraph">
                  <wp:posOffset>1498600</wp:posOffset>
                </wp:positionV>
                <wp:extent cx="3111500" cy="6375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637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6CD99" w14:textId="77777777" w:rsidR="00DC2F8B" w:rsidRP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after="0" w:afterAutospacing="0"/>
                              <w:rPr>
                                <w:rFonts w:ascii="Apple Chancery" w:hAnsi="Apple Chancery" w:cs="Apple Chancery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C2F8B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i/>
                                <w:iCs/>
                              </w:rPr>
                              <w:t>Canopy Trees</w:t>
                            </w:r>
                          </w:p>
                          <w:p w14:paraId="25DA22FA" w14:textId="77777777" w:rsidR="00DC2F8B" w:rsidRPr="002738C6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Sycamore  </w:t>
                            </w:r>
                            <w:r w:rsidRPr="0064350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Platanus occidentalis</w:t>
                            </w:r>
                          </w:p>
                          <w:p w14:paraId="3C7C93BB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White Cedar  </w:t>
                            </w:r>
                            <w:r w:rsidRPr="00D847C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Thuja occidentalis</w:t>
                            </w:r>
                          </w:p>
                          <w:p w14:paraId="123C4EA5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Red Maple  </w:t>
                            </w:r>
                            <w:r w:rsidRPr="00D847C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Acer rubrum</w:t>
                            </w:r>
                          </w:p>
                          <w:p w14:paraId="2EA1BE06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Swamp White Oak  </w:t>
                            </w:r>
                            <w:r w:rsidRPr="00D847C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Quercus bicolor</w:t>
                            </w:r>
                          </w:p>
                          <w:p w14:paraId="0E03BADC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Willow Oak  </w:t>
                            </w:r>
                            <w:r w:rsidRPr="00D847C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Quercus </w:t>
                            </w:r>
                            <w:proofErr w:type="spellStart"/>
                            <w:r w:rsidRPr="00D847C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phellos</w:t>
                            </w:r>
                            <w:proofErr w:type="spellEnd"/>
                          </w:p>
                          <w:p w14:paraId="402432C2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American Persimmon  Diospyros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viginiana</w:t>
                            </w:r>
                            <w:proofErr w:type="spellEnd"/>
                          </w:p>
                          <w:p w14:paraId="15A8537D" w14:textId="77777777" w:rsidR="00DC2F8B" w:rsidRP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after="0" w:afterAutospacing="0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 w:rsidRPr="00DC2F8B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>Understory Trees</w:t>
                            </w:r>
                          </w:p>
                          <w:p w14:paraId="7597A1CC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River Birch 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Betula nigra </w:t>
                            </w:r>
                          </w:p>
                          <w:p w14:paraId="55270293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416E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Black gum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847CA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Nyssa sylvatica</w:t>
                            </w:r>
                          </w:p>
                          <w:p w14:paraId="549A97CB" w14:textId="77777777" w:rsidR="00DC2F8B" w:rsidRPr="00D416E6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American Hornbeam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Carpinus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caroliniana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Sweetbay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Magnolia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Magnolia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virginiana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64350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Witch Hazel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Hamamelis virginiana</w:t>
                            </w:r>
                            <w:r w:rsidRPr="0064350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BE3125" w14:textId="77777777" w:rsidR="00DC2F8B" w:rsidRPr="00543EEC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Fringe tree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Chionanthus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virginicus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0702F96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64350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Paw </w:t>
                            </w:r>
                            <w:proofErr w:type="spellStart"/>
                            <w:r w:rsidRPr="0064350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Paw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Asimina triloba</w:t>
                            </w:r>
                            <w:r w:rsidRPr="0064350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Black </w:t>
                            </w:r>
                          </w:p>
                          <w:p w14:paraId="0ADE4A7D" w14:textId="5C1BE66C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Black </w:t>
                            </w:r>
                            <w:r w:rsidRPr="0064350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Willow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Salix nigra</w:t>
                            </w:r>
                          </w:p>
                          <w:p w14:paraId="0CDC4B58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840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Silky Willow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Salix sericea</w:t>
                            </w:r>
                          </w:p>
                          <w:p w14:paraId="7A432FB4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9332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Box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Pr="00E9332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lder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Acer negundo</w:t>
                            </w:r>
                          </w:p>
                          <w:p w14:paraId="7E8A0A31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0B5F91B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C2F8B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>Shrubs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Smooth or Hazel Alder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Alnus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serrulata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Black Chokeberry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Aronia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melanocarpa</w:t>
                            </w:r>
                            <w:proofErr w:type="spellEnd"/>
                          </w:p>
                          <w:p w14:paraId="30224BAA" w14:textId="77777777" w:rsidR="00DC2F8B" w:rsidRPr="00083764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4350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Red Chokeberry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Aronia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arbutifolia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sun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Buttonbush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Cephalanthus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occidentalis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Silky Dogwood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Cornus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amomum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Winterberry Holly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Ilex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verticillata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Virginia </w:t>
                            </w:r>
                            <w:proofErr w:type="spellStart"/>
                            <w:r w:rsidRPr="0064350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Sweetspire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Itea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virginica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Ninebark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Physocarpus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opulifolius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Pinxter Azalea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Rhododendron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periclymenoides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BD7DD8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Swamp Rose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Rosa palustris </w:t>
                            </w:r>
                          </w:p>
                          <w:p w14:paraId="36918D14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Highbush </w:t>
                            </w:r>
                            <w:r w:rsidRPr="0064350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Blueberry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Vaccinium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corymbosum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F274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Possum Haw Viburnum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Viburnum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nudum</w:t>
                            </w:r>
                          </w:p>
                          <w:p w14:paraId="08DE084B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274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Arrowwood Viburnum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Viburnum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dentatum</w:t>
                            </w:r>
                            <w:proofErr w:type="spellEnd"/>
                          </w:p>
                          <w:p w14:paraId="48F0D86C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Spicebush  </w:t>
                            </w:r>
                            <w:r w:rsidRPr="0064350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Lindera benzoin</w:t>
                            </w:r>
                          </w:p>
                          <w:p w14:paraId="5AAB8365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274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Crimson Eyed </w:t>
                            </w:r>
                            <w:proofErr w:type="spellStart"/>
                            <w:r w:rsidRPr="00F274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Rosemallow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Hibiscus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moscheutos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DCA392" w14:textId="7C8820AA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847C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Meadowsweet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Spirea alba  </w:t>
                            </w:r>
                          </w:p>
                          <w:p w14:paraId="6C938DDF" w14:textId="77777777" w:rsidR="00DC2F8B" w:rsidRDefault="00DC2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730F" id="Text Box 9" o:spid="_x0000_s1029" type="#_x0000_t202" style="position:absolute;margin-left:10pt;margin-top:118pt;width:245pt;height:50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" fillcolor="white [3201]" stroked="f" strokeweight=".5pt">
                <v:textbox>
                  <w:txbxContent>
                    <w:p w14:paraId="2016CD99" w14:textId="77777777" w:rsidR="00DC2F8B" w:rsidRPr="00DC2F8B" w:rsidRDefault="00DC2F8B" w:rsidP="00DC2F8B">
                      <w:pPr>
                        <w:pStyle w:val="NormalWeb"/>
                        <w:shd w:val="clear" w:color="auto" w:fill="FFFFFF"/>
                        <w:spacing w:after="0" w:afterAutospacing="0"/>
                        <w:rPr>
                          <w:rFonts w:ascii="Apple Chancery" w:hAnsi="Apple Chancery" w:cs="Apple Chancery" w:hint="cs"/>
                          <w:b/>
                          <w:bCs/>
                          <w:i/>
                          <w:iCs/>
                        </w:rPr>
                      </w:pPr>
                      <w:r w:rsidRPr="00DC2F8B">
                        <w:rPr>
                          <w:rFonts w:ascii="Apple Chancery" w:hAnsi="Apple Chancery" w:cs="Apple Chancery" w:hint="cs"/>
                          <w:b/>
                          <w:bCs/>
                          <w:i/>
                          <w:iCs/>
                        </w:rPr>
                        <w:t>Canopy Trees</w:t>
                      </w:r>
                    </w:p>
                    <w:p w14:paraId="25DA22FA" w14:textId="77777777" w:rsidR="00DC2F8B" w:rsidRPr="002738C6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Sycamore  </w:t>
                      </w:r>
                      <w:r w:rsidRPr="00643504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Platanus occidentalis</w:t>
                      </w:r>
                    </w:p>
                    <w:p w14:paraId="3C7C93BB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White Cedar  </w:t>
                      </w:r>
                      <w:r w:rsidRPr="00D847C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Thuja occidentalis</w:t>
                      </w:r>
                    </w:p>
                    <w:p w14:paraId="123C4EA5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Red Maple  </w:t>
                      </w:r>
                      <w:r w:rsidRPr="00D847C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Acer rubrum</w:t>
                      </w:r>
                    </w:p>
                    <w:p w14:paraId="2EA1BE06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Swamp White Oak  </w:t>
                      </w:r>
                      <w:r w:rsidRPr="00D847C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Quercus bicolor</w:t>
                      </w:r>
                    </w:p>
                    <w:p w14:paraId="0E03BADC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Willow Oak  </w:t>
                      </w:r>
                      <w:r w:rsidRPr="00D847C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Quercus </w:t>
                      </w:r>
                      <w:proofErr w:type="spellStart"/>
                      <w:r w:rsidRPr="00D847C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phellos</w:t>
                      </w:r>
                      <w:proofErr w:type="spellEnd"/>
                    </w:p>
                    <w:p w14:paraId="402432C2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American Persimmon  Diospyros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viginiana</w:t>
                      </w:r>
                      <w:proofErr w:type="spellEnd"/>
                    </w:p>
                    <w:p w14:paraId="15A8537D" w14:textId="77777777" w:rsidR="00DC2F8B" w:rsidRPr="00DC2F8B" w:rsidRDefault="00DC2F8B" w:rsidP="00DC2F8B">
                      <w:pPr>
                        <w:pStyle w:val="NormalWeb"/>
                        <w:shd w:val="clear" w:color="auto" w:fill="FFFFFF"/>
                        <w:spacing w:after="0" w:afterAutospacing="0"/>
                        <w:rPr>
                          <w:rFonts w:ascii="Apple Chancery" w:hAnsi="Apple Chancery" w:cs="Apple Chancery" w:hint="cs"/>
                          <w:b/>
                          <w:bCs/>
                        </w:rPr>
                      </w:pPr>
                      <w:r w:rsidRPr="00DC2F8B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>Understory Trees</w:t>
                      </w:r>
                    </w:p>
                    <w:p w14:paraId="7597A1CC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River Birch 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Betula nigra </w:t>
                      </w:r>
                    </w:p>
                    <w:p w14:paraId="55270293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416E6">
                        <w:rPr>
                          <w:rFonts w:ascii="Calibri" w:hAnsi="Calibri" w:cs="Calibri"/>
                          <w:sz w:val="20"/>
                          <w:szCs w:val="20"/>
                        </w:rPr>
                        <w:t>Black gum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</w:t>
                      </w:r>
                      <w:r w:rsidRPr="00D847CA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Nyssa sylvatica</w:t>
                      </w:r>
                    </w:p>
                    <w:p w14:paraId="549A97CB" w14:textId="77777777" w:rsidR="00DC2F8B" w:rsidRPr="00D416E6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American Hornbeam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Carpinus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caroliniana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Sweetbay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Magnolia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Magnolia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virginiana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643504">
                        <w:rPr>
                          <w:rFonts w:ascii="Calibri" w:hAnsi="Calibri" w:cs="Calibri"/>
                          <w:sz w:val="20"/>
                          <w:szCs w:val="20"/>
                        </w:rPr>
                        <w:t>Witch Hazel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Hamamelis virginiana</w:t>
                      </w:r>
                      <w:r w:rsidRPr="0064350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BE3125" w14:textId="77777777" w:rsidR="00DC2F8B" w:rsidRPr="00543EEC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Fringe tree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Chionanthus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virginicus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0702F96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64350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Paw </w:t>
                      </w:r>
                      <w:proofErr w:type="spellStart"/>
                      <w:r w:rsidRPr="00643504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Paw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Asimina triloba</w:t>
                      </w:r>
                      <w:r w:rsidRPr="0064350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Black </w:t>
                      </w:r>
                    </w:p>
                    <w:p w14:paraId="0ADE4A7D" w14:textId="5C1BE66C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Black </w:t>
                      </w:r>
                      <w:r w:rsidRPr="00643504">
                        <w:rPr>
                          <w:rFonts w:ascii="Calibri" w:hAnsi="Calibri" w:cs="Calibri"/>
                          <w:sz w:val="20"/>
                          <w:szCs w:val="20"/>
                        </w:rPr>
                        <w:t>Willow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Salix nigra</w:t>
                      </w:r>
                    </w:p>
                    <w:p w14:paraId="0CDC4B58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684085">
                        <w:rPr>
                          <w:rFonts w:ascii="Calibri" w:hAnsi="Calibri" w:cs="Calibri"/>
                          <w:sz w:val="20"/>
                          <w:szCs w:val="20"/>
                        </w:rPr>
                        <w:t>Silky Willow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Salix sericea</w:t>
                      </w:r>
                    </w:p>
                    <w:p w14:paraId="7A432FB4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E93327">
                        <w:rPr>
                          <w:rFonts w:ascii="Calibri" w:hAnsi="Calibri" w:cs="Calibri"/>
                          <w:sz w:val="20"/>
                          <w:szCs w:val="20"/>
                        </w:rPr>
                        <w:t>Box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E</w:t>
                      </w:r>
                      <w:r w:rsidRPr="00E93327">
                        <w:rPr>
                          <w:rFonts w:ascii="Calibri" w:hAnsi="Calibri" w:cs="Calibri"/>
                          <w:sz w:val="20"/>
                          <w:szCs w:val="20"/>
                        </w:rPr>
                        <w:t>lder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Acer negundo</w:t>
                      </w:r>
                    </w:p>
                    <w:p w14:paraId="7E8A0A31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0B5F91B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DC2F8B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>Shrubs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Smooth or Hazel Alder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Alnus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serrulata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Black Chokeberry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Aronia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melanocarpa</w:t>
                      </w:r>
                      <w:proofErr w:type="spellEnd"/>
                    </w:p>
                    <w:p w14:paraId="30224BAA" w14:textId="77777777" w:rsidR="00DC2F8B" w:rsidRPr="00083764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643504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Red Chokeberry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Aronia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arbutifolia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sun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Buttonbush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Cephalanthus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occidentalis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Silky Dogwood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Cornus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amomum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Winterberry Holly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Ilex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verticillata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Virginia </w:t>
                      </w:r>
                      <w:proofErr w:type="spellStart"/>
                      <w:r w:rsidRPr="0064350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Sweetspire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Itea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virginica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Ninebark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Physocarpus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opulifolius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Pinxter Azalea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Rhododendron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periclymenoides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BD7DD8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Swamp Rose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Rosa palustris </w:t>
                      </w:r>
                    </w:p>
                    <w:p w14:paraId="36918D14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Highbush </w:t>
                      </w:r>
                      <w:r w:rsidRPr="00643504">
                        <w:rPr>
                          <w:rFonts w:ascii="Calibri" w:hAnsi="Calibri" w:cs="Calibri"/>
                          <w:sz w:val="20"/>
                          <w:szCs w:val="20"/>
                        </w:rPr>
                        <w:t>Blueberry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Vaccinium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corymbosum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F27491">
                        <w:rPr>
                          <w:rFonts w:ascii="Calibri" w:hAnsi="Calibri" w:cs="Calibri"/>
                          <w:sz w:val="20"/>
                          <w:szCs w:val="20"/>
                        </w:rPr>
                        <w:t>Possum Haw Viburnum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Viburnum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nudum</w:t>
                      </w:r>
                    </w:p>
                    <w:p w14:paraId="08DE084B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F27491">
                        <w:rPr>
                          <w:rFonts w:ascii="Calibri" w:hAnsi="Calibri" w:cs="Calibri"/>
                          <w:sz w:val="20"/>
                          <w:szCs w:val="20"/>
                        </w:rPr>
                        <w:t>Arrowwood Viburnum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Viburnum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dentatum</w:t>
                      </w:r>
                      <w:proofErr w:type="spellEnd"/>
                    </w:p>
                    <w:p w14:paraId="48F0D86C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Spicebush  </w:t>
                      </w:r>
                      <w:r w:rsidRPr="00643504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Lindera benzoin</w:t>
                      </w:r>
                    </w:p>
                    <w:p w14:paraId="5AAB8365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F2749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Crimson Eyed </w:t>
                      </w:r>
                      <w:proofErr w:type="spellStart"/>
                      <w:r w:rsidRPr="00F27491">
                        <w:rPr>
                          <w:rFonts w:ascii="Calibri" w:hAnsi="Calibri" w:cs="Calibri"/>
                          <w:sz w:val="20"/>
                          <w:szCs w:val="20"/>
                        </w:rPr>
                        <w:t>Rosemallow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Hibiscus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moscheutos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DCA392" w14:textId="7C8820AA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D847CA">
                        <w:rPr>
                          <w:rFonts w:ascii="Calibri" w:hAnsi="Calibri" w:cs="Calibri"/>
                          <w:sz w:val="20"/>
                          <w:szCs w:val="20"/>
                        </w:rPr>
                        <w:t>Meadowsweet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Spirea alba  </w:t>
                      </w:r>
                    </w:p>
                    <w:p w14:paraId="6C938DDF" w14:textId="77777777" w:rsidR="00DC2F8B" w:rsidRDefault="00DC2F8B"/>
                  </w:txbxContent>
                </v:textbox>
              </v:shape>
            </w:pict>
          </mc:Fallback>
        </mc:AlternateContent>
      </w:r>
      <w:r w:rsidR="00DC2F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80815" wp14:editId="5707E612">
                <wp:simplePos x="0" y="0"/>
                <wp:positionH relativeFrom="column">
                  <wp:posOffset>3530600</wp:posOffset>
                </wp:positionH>
                <wp:positionV relativeFrom="paragraph">
                  <wp:posOffset>1498600</wp:posOffset>
                </wp:positionV>
                <wp:extent cx="3162300" cy="5854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85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262ED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C2F8B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>Ferns</w:t>
                            </w:r>
                            <w:r w:rsidRPr="00DC2F8B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Intermediate Wood Fern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Dryopteris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intermedia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Sensitive Fern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Onoclea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sensibilis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Cinnamon Fern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Osmundastrum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cinnamomeum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Royal Fern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Osmunda spectabilis</w:t>
                            </w:r>
                          </w:p>
                          <w:p w14:paraId="318C48C6" w14:textId="2904B45E" w:rsidR="00DC2F8B" w:rsidRP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Interrupted Fern  Osmunda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claytoniana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MT" w:hAnsi="ArialMT"/>
                                <w:color w:val="FFFFFF"/>
                                <w:position w:val="2"/>
                                <w:sz w:val="12"/>
                                <w:szCs w:val="12"/>
                              </w:rPr>
                              <w:t>Sue VNPS</w:t>
                            </w:r>
                            <w:r>
                              <w:rPr>
                                <w:rFonts w:ascii="ArialMT" w:hAnsi="ArialMT"/>
                                <w:color w:val="FFFFFF"/>
                                <w:position w:val="2"/>
                                <w:sz w:val="12"/>
                                <w:szCs w:val="12"/>
                              </w:rPr>
                              <w:br/>
                            </w:r>
                            <w:r w:rsidRPr="00DC2F8B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>Perennials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Jack-in-the-pulpit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Arisaema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triphyllum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Swamp Milkweed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Asclepias incarnata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White Turtlehead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Chelone glabra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Common Boneset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Eupatorium perfoliatum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Narrow-leaved Sunflower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Helianthus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angustifolius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Cardinal Flower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Lobelia cardinalis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Scarlet Beebalm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Monarda didyma </w:t>
                            </w:r>
                          </w:p>
                          <w:p w14:paraId="6DD0B077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Wild Bergamot  </w:t>
                            </w:r>
                            <w:proofErr w:type="spellStart"/>
                            <w:r w:rsidRPr="00684085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Mondara</w:t>
                            </w:r>
                            <w:proofErr w:type="spellEnd"/>
                            <w:r w:rsidRPr="00684085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fistulosa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Golden Ragwort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Packera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aurea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0EAB94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840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Calico Aster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Symphyotrichum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leave</w:t>
                            </w:r>
                            <w:proofErr w:type="gramEnd"/>
                          </w:p>
                          <w:p w14:paraId="1FD951C4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New England Aster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Symphyotrichum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novae-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angliae</w:t>
                            </w:r>
                            <w:proofErr w:type="spellEnd"/>
                          </w:p>
                          <w:p w14:paraId="6F228F90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E579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New York Ironweed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Vernonia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noveboracensis</w:t>
                            </w:r>
                            <w:proofErr w:type="spellEnd"/>
                          </w:p>
                          <w:p w14:paraId="1BEA6C78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Blue Vervain 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Verbena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hastata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4FF377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Virginia Blue Flag  </w:t>
                            </w:r>
                            <w:r w:rsidRPr="00F27491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Iris virginica</w:t>
                            </w:r>
                          </w:p>
                          <w:p w14:paraId="153BD4BB" w14:textId="77777777" w:rsidR="00DC2F8B" w:rsidRPr="00684085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2749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Northern Blue Flag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Iris versicolor</w:t>
                            </w:r>
                          </w:p>
                          <w:p w14:paraId="1468AE2E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after="0" w:afterAutospacing="0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 w:rsidRPr="00DC2F8B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 xml:space="preserve">Grasses, Sedges, and Rushes </w:t>
                            </w:r>
                          </w:p>
                          <w:p w14:paraId="079BF9AA" w14:textId="5B98EA7D" w:rsidR="00DC2F8B" w:rsidRP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Bottlebrush Sedge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Carex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comosa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Fox Sedge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Carex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vulpinoidea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C5AFB9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Soft Rush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Juncus effusus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Switchgrass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Panicum virgatum </w:t>
                            </w:r>
                          </w:p>
                          <w:p w14:paraId="0BF31232" w14:textId="77777777" w:rsidR="00DC2F8B" w:rsidRDefault="00DC2F8B" w:rsidP="00DC2F8B">
                            <w:pPr>
                              <w:pStyle w:val="NormalWeb"/>
                              <w:shd w:val="clear" w:color="auto" w:fill="FFFFFF"/>
                              <w:spacing w:before="0" w:beforeAutospacing="0"/>
                            </w:pPr>
                            <w:proofErr w:type="spellStart"/>
                            <w:r w:rsidRPr="00D416E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Woolgrass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Scirpus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cyperinus</w:t>
                            </w:r>
                            <w:proofErr w:type="spellEnd"/>
                          </w:p>
                          <w:p w14:paraId="611B06E5" w14:textId="77777777" w:rsidR="00DC2F8B" w:rsidRDefault="00DC2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80815" id="Text Box 10" o:spid="_x0000_s1030" type="#_x0000_t202" style="position:absolute;margin-left:278pt;margin-top:118pt;width:249pt;height:46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" fillcolor="white [3201]" stroked="f" strokeweight=".5pt">
                <v:textbox>
                  <w:txbxContent>
                    <w:p w14:paraId="4CB262ED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DC2F8B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>Ferns</w:t>
                      </w:r>
                      <w:r w:rsidRPr="00DC2F8B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Intermediate Wood Fern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Dryopteris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intermedia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Sensitive Fern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Onoclea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sensibilis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Cinnamon Fern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Osmundastrum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cinnamomeum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Royal Fern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Osmunda spectabilis</w:t>
                      </w:r>
                    </w:p>
                    <w:p w14:paraId="318C48C6" w14:textId="2904B45E" w:rsidR="00DC2F8B" w:rsidRP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Interrupted Fern  Osmunda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claytoniana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MT" w:hAnsi="ArialMT"/>
                          <w:color w:val="FFFFFF"/>
                          <w:position w:val="2"/>
                          <w:sz w:val="12"/>
                          <w:szCs w:val="12"/>
                        </w:rPr>
                        <w:t>Sue VNPS</w:t>
                      </w:r>
                      <w:r>
                        <w:rPr>
                          <w:rFonts w:ascii="ArialMT" w:hAnsi="ArialMT"/>
                          <w:color w:val="FFFFFF"/>
                          <w:position w:val="2"/>
                          <w:sz w:val="12"/>
                          <w:szCs w:val="12"/>
                        </w:rPr>
                        <w:br/>
                      </w:r>
                      <w:r w:rsidRPr="00DC2F8B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>Perennials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Jack-in-the-pulpit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Arisaema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triphyllum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Swamp Milkweed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Asclepias incarnata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White Turtlehead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Chelone glabra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Common Boneset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Eupatorium perfoliatum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Narrow-leaved Sunflower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Helianthus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angustifolius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Cardinal Flower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Lobelia cardinalis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Scarlet Beebalm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Monarda didyma </w:t>
                      </w:r>
                    </w:p>
                    <w:p w14:paraId="6DD0B077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Wild Bergamot  </w:t>
                      </w:r>
                      <w:proofErr w:type="spellStart"/>
                      <w:r w:rsidRPr="00684085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Mondara</w:t>
                      </w:r>
                      <w:proofErr w:type="spellEnd"/>
                      <w:r w:rsidRPr="00684085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fistulosa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Golden Ragwort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Packera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aurea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0EAB94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684085">
                        <w:rPr>
                          <w:rFonts w:ascii="Calibri" w:hAnsi="Calibri" w:cs="Calibri"/>
                          <w:sz w:val="20"/>
                          <w:szCs w:val="20"/>
                        </w:rPr>
                        <w:t>Calico Aster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Symphyotrichum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leave</w:t>
                      </w:r>
                      <w:proofErr w:type="gramEnd"/>
                    </w:p>
                    <w:p w14:paraId="1FD951C4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New England Aster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Symphyotrichum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novae-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angliae</w:t>
                      </w:r>
                      <w:proofErr w:type="spellEnd"/>
                    </w:p>
                    <w:p w14:paraId="6F228F90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E579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New York Ironweed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Vernonia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noveboracensis</w:t>
                      </w:r>
                      <w:proofErr w:type="spellEnd"/>
                    </w:p>
                    <w:p w14:paraId="1BEA6C78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Blue Vervain 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Verbena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hastata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4FF377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Virginia Blue Flag  </w:t>
                      </w:r>
                      <w:r w:rsidRPr="00F27491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Iris virginica</w:t>
                      </w:r>
                    </w:p>
                    <w:p w14:paraId="153BD4BB" w14:textId="77777777" w:rsidR="00DC2F8B" w:rsidRPr="00684085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27491">
                        <w:rPr>
                          <w:rFonts w:ascii="Calibri" w:hAnsi="Calibri" w:cs="Calibri"/>
                          <w:sz w:val="20"/>
                          <w:szCs w:val="20"/>
                        </w:rPr>
                        <w:t>Northern Blue Flag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Iris versicolor</w:t>
                      </w:r>
                    </w:p>
                    <w:p w14:paraId="1468AE2E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after="0" w:afterAutospacing="0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 w:rsidRPr="00DC2F8B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 xml:space="preserve">Grasses, Sedges, and Rushes </w:t>
                      </w:r>
                    </w:p>
                    <w:p w14:paraId="079BF9AA" w14:textId="5B98EA7D" w:rsidR="00DC2F8B" w:rsidRP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Bottlebrush Sedge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Carex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comosa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Fox Sedge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Carex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vulpinoidea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C5AFB9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Soft Rush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Juncus effusus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Switchgrass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Panicum virgatum </w:t>
                      </w:r>
                    </w:p>
                    <w:p w14:paraId="0BF31232" w14:textId="77777777" w:rsidR="00DC2F8B" w:rsidRDefault="00DC2F8B" w:rsidP="00DC2F8B">
                      <w:pPr>
                        <w:pStyle w:val="NormalWeb"/>
                        <w:shd w:val="clear" w:color="auto" w:fill="FFFFFF"/>
                        <w:spacing w:before="0" w:beforeAutospacing="0"/>
                      </w:pPr>
                      <w:proofErr w:type="spellStart"/>
                      <w:r w:rsidRPr="00D416E6">
                        <w:rPr>
                          <w:rFonts w:ascii="Calibri" w:hAnsi="Calibri" w:cs="Calibri"/>
                          <w:sz w:val="20"/>
                          <w:szCs w:val="20"/>
                        </w:rPr>
                        <w:t>Woolgrass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Scirpus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cyperinus</w:t>
                      </w:r>
                      <w:proofErr w:type="spellEnd"/>
                    </w:p>
                    <w:p w14:paraId="611B06E5" w14:textId="77777777" w:rsidR="00DC2F8B" w:rsidRDefault="00DC2F8B"/>
                  </w:txbxContent>
                </v:textbox>
              </v:shape>
            </w:pict>
          </mc:Fallback>
        </mc:AlternateContent>
      </w:r>
      <w:r w:rsidR="00C73F61">
        <w:rPr>
          <w:noProof/>
        </w:rPr>
        <w:drawing>
          <wp:inline distT="0" distB="0" distL="0" distR="0" wp14:anchorId="19F3E090" wp14:editId="42B9B771">
            <wp:extent cx="1111885" cy="778510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A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AC90" wp14:editId="51850D1E">
                <wp:simplePos x="0" y="0"/>
                <wp:positionH relativeFrom="column">
                  <wp:posOffset>5194300</wp:posOffset>
                </wp:positionH>
                <wp:positionV relativeFrom="paragraph">
                  <wp:posOffset>7937500</wp:posOffset>
                </wp:positionV>
                <wp:extent cx="1409700" cy="876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CB1FE" w14:textId="3F7F620B" w:rsidR="00097AF3" w:rsidRDefault="00097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9AC90" id="Text Box 7" o:spid="_x0000_s1031" type="#_x0000_t202" style="position:absolute;margin-left:409pt;margin-top:625pt;width:111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" fillcolor="white [3201]" stroked="f" strokeweight=".5pt">
                <v:textbox>
                  <w:txbxContent>
                    <w:p w14:paraId="4AFCB1FE" w14:textId="3F7F620B" w:rsidR="00097AF3" w:rsidRDefault="00097AF3"/>
                  </w:txbxContent>
                </v:textbox>
              </v:shape>
            </w:pict>
          </mc:Fallback>
        </mc:AlternateContent>
      </w:r>
      <w:r w:rsidR="005C09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DE660" wp14:editId="76906778">
                <wp:simplePos x="0" y="0"/>
                <wp:positionH relativeFrom="column">
                  <wp:posOffset>-63500</wp:posOffset>
                </wp:positionH>
                <wp:positionV relativeFrom="paragraph">
                  <wp:posOffset>12700</wp:posOffset>
                </wp:positionV>
                <wp:extent cx="6832600" cy="1054100"/>
                <wp:effectExtent l="12700" t="1270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1054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7E68CFEB" w14:textId="0B691B4C" w:rsidR="00F72F7F" w:rsidRDefault="00F72F7F">
                            <w:pPr>
                              <w:rPr>
                                <w:rFonts w:ascii="Gill Sans MT" w:hAnsi="Gill Sans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097AF3">
                              <w:rPr>
                                <w:rFonts w:ascii="Gill Sans MT" w:hAnsi="Gill Sans MT"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Pr="00F72F7F">
                              <w:rPr>
                                <w:rFonts w:ascii="Gill Sans MT" w:hAnsi="Gill Sans MT"/>
                                <w:sz w:val="72"/>
                                <w:szCs w:val="72"/>
                              </w:rPr>
                              <w:t xml:space="preserve">Landscaping in </w:t>
                            </w:r>
                            <w:r w:rsidR="00DC2F8B">
                              <w:rPr>
                                <w:rFonts w:ascii="Gill Sans MT" w:hAnsi="Gill Sans MT"/>
                                <w:sz w:val="72"/>
                                <w:szCs w:val="72"/>
                              </w:rPr>
                              <w:t>Wet Areas</w:t>
                            </w:r>
                          </w:p>
                          <w:p w14:paraId="6962BEED" w14:textId="41010E5D" w:rsidR="005C09CC" w:rsidRPr="005C09CC" w:rsidRDefault="005C09CC">
                            <w:pPr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="00097AF3"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5C09CC">
                              <w:rPr>
                                <w:rFonts w:ascii="Apple Chancery" w:hAnsi="Apple Chancery" w:cs="Apple Chancery" w:hint="cs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In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iCs/>
                                <w:sz w:val="36"/>
                                <w:szCs w:val="36"/>
                              </w:rPr>
                              <w:t>P</w:t>
                            </w:r>
                            <w:r w:rsidRPr="005C09CC">
                              <w:rPr>
                                <w:rFonts w:ascii="Apple Chancery" w:hAnsi="Apple Chancery" w:cs="Apple Chancery" w:hint="cs"/>
                                <w:i/>
                                <w:iCs/>
                                <w:sz w:val="36"/>
                                <w:szCs w:val="36"/>
                              </w:rPr>
                              <w:t>iedmont Virginia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DE660" id="Text Box 1" o:spid="_x0000_s1032" type="#_x0000_t202" style="position:absolute;margin-left:-5pt;margin-top:1pt;width:538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" fillcolor="#c5e0b3 [1305]" strokecolor="#272727 [2749]" strokeweight="2.25pt">
                <v:textbox>
                  <w:txbxContent>
                    <w:p w14:paraId="7E68CFEB" w14:textId="0B691B4C" w:rsidR="00F72F7F" w:rsidRDefault="00F72F7F">
                      <w:pPr>
                        <w:rPr>
                          <w:rFonts w:ascii="Gill Sans MT" w:hAnsi="Gill Sans MT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/>
                          <w:sz w:val="72"/>
                          <w:szCs w:val="72"/>
                        </w:rPr>
                        <w:t xml:space="preserve">   </w:t>
                      </w:r>
                      <w:r w:rsidR="00097AF3">
                        <w:rPr>
                          <w:rFonts w:ascii="Gill Sans MT" w:hAnsi="Gill Sans MT"/>
                          <w:sz w:val="72"/>
                          <w:szCs w:val="72"/>
                        </w:rPr>
                        <w:t xml:space="preserve">    </w:t>
                      </w:r>
                      <w:r w:rsidRPr="00F72F7F">
                        <w:rPr>
                          <w:rFonts w:ascii="Gill Sans MT" w:hAnsi="Gill Sans MT"/>
                          <w:sz w:val="72"/>
                          <w:szCs w:val="72"/>
                        </w:rPr>
                        <w:t xml:space="preserve">Landscaping in </w:t>
                      </w:r>
                      <w:r w:rsidR="00DC2F8B">
                        <w:rPr>
                          <w:rFonts w:ascii="Gill Sans MT" w:hAnsi="Gill Sans MT"/>
                          <w:sz w:val="72"/>
                          <w:szCs w:val="72"/>
                        </w:rPr>
                        <w:t>Wet Areas</w:t>
                      </w:r>
                    </w:p>
                    <w:p w14:paraId="6962BEED" w14:textId="41010E5D" w:rsidR="005C09CC" w:rsidRPr="005C09CC" w:rsidRDefault="005C09CC">
                      <w:pPr>
                        <w:rPr>
                          <w:rFonts w:ascii="Apple Chancery" w:hAnsi="Apple Chancery" w:cs="Apple Chancery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Apple Chancery" w:hAnsi="Apple Chancery" w:cs="Apple Chancery"/>
                          <w:i/>
                          <w:iCs/>
                          <w:sz w:val="32"/>
                          <w:szCs w:val="32"/>
                        </w:rPr>
                        <w:t xml:space="preserve">                               </w:t>
                      </w:r>
                      <w:r w:rsidR="00097AF3">
                        <w:rPr>
                          <w:rFonts w:ascii="Apple Chancery" w:hAnsi="Apple Chancery" w:cs="Apple Chancery"/>
                          <w:i/>
                          <w:iCs/>
                          <w:sz w:val="32"/>
                          <w:szCs w:val="32"/>
                        </w:rPr>
                        <w:t xml:space="preserve">        </w:t>
                      </w:r>
                      <w:r w:rsidRPr="005C09CC">
                        <w:rPr>
                          <w:rFonts w:ascii="Apple Chancery" w:hAnsi="Apple Chancery" w:cs="Apple Chancery" w:hint="cs"/>
                          <w:i/>
                          <w:iCs/>
                          <w:sz w:val="36"/>
                          <w:szCs w:val="36"/>
                        </w:rPr>
                        <w:t xml:space="preserve">In </w:t>
                      </w:r>
                      <w:r>
                        <w:rPr>
                          <w:rFonts w:ascii="Apple Chancery" w:hAnsi="Apple Chancery" w:cs="Apple Chancery"/>
                          <w:i/>
                          <w:iCs/>
                          <w:sz w:val="36"/>
                          <w:szCs w:val="36"/>
                        </w:rPr>
                        <w:t>P</w:t>
                      </w:r>
                      <w:r w:rsidRPr="005C09CC">
                        <w:rPr>
                          <w:rFonts w:ascii="Apple Chancery" w:hAnsi="Apple Chancery" w:cs="Apple Chancery" w:hint="cs"/>
                          <w:i/>
                          <w:iCs/>
                          <w:sz w:val="36"/>
                          <w:szCs w:val="36"/>
                        </w:rPr>
                        <w:t>iedmont Virginia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56A2" w:rsidSect="00F72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24CB"/>
    <w:multiLevelType w:val="hybridMultilevel"/>
    <w:tmpl w:val="176E2264"/>
    <w:lvl w:ilvl="0" w:tplc="B250286C">
      <w:start w:val="44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CF803C4"/>
    <w:multiLevelType w:val="hybridMultilevel"/>
    <w:tmpl w:val="6BEE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31D8"/>
    <w:multiLevelType w:val="hybridMultilevel"/>
    <w:tmpl w:val="AF5E55FE"/>
    <w:lvl w:ilvl="0" w:tplc="BA087132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1166"/>
    <w:multiLevelType w:val="hybridMultilevel"/>
    <w:tmpl w:val="F2CE9006"/>
    <w:lvl w:ilvl="0" w:tplc="BA087132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C4D92"/>
    <w:multiLevelType w:val="hybridMultilevel"/>
    <w:tmpl w:val="88DC0080"/>
    <w:lvl w:ilvl="0" w:tplc="0874A89A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46581"/>
    <w:multiLevelType w:val="hybridMultilevel"/>
    <w:tmpl w:val="A482B166"/>
    <w:lvl w:ilvl="0" w:tplc="639251AC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048473">
    <w:abstractNumId w:val="3"/>
  </w:num>
  <w:num w:numId="2" w16cid:durableId="643319472">
    <w:abstractNumId w:val="4"/>
  </w:num>
  <w:num w:numId="3" w16cid:durableId="472598857">
    <w:abstractNumId w:val="5"/>
  </w:num>
  <w:num w:numId="4" w16cid:durableId="1852841530">
    <w:abstractNumId w:val="0"/>
  </w:num>
  <w:num w:numId="5" w16cid:durableId="1510557689">
    <w:abstractNumId w:val="1"/>
  </w:num>
  <w:num w:numId="6" w16cid:durableId="174086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7F"/>
    <w:rsid w:val="00021B11"/>
    <w:rsid w:val="0004002D"/>
    <w:rsid w:val="00097AF3"/>
    <w:rsid w:val="00147FE0"/>
    <w:rsid w:val="001C7757"/>
    <w:rsid w:val="00367504"/>
    <w:rsid w:val="00410E80"/>
    <w:rsid w:val="005A0F76"/>
    <w:rsid w:val="005C09CC"/>
    <w:rsid w:val="007456A2"/>
    <w:rsid w:val="0075000C"/>
    <w:rsid w:val="008F04ED"/>
    <w:rsid w:val="009D7979"/>
    <w:rsid w:val="00AB1832"/>
    <w:rsid w:val="00B65AE5"/>
    <w:rsid w:val="00C27714"/>
    <w:rsid w:val="00C51AF9"/>
    <w:rsid w:val="00C73F61"/>
    <w:rsid w:val="00DC2F8B"/>
    <w:rsid w:val="00DE0B92"/>
    <w:rsid w:val="00E72573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6699"/>
  <w15:chartTrackingRefBased/>
  <w15:docId w15:val="{F4F5C1F7-07AB-FB45-8487-39C6A5E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F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97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F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region.org/DocumentCenter/View/10615/Northern-Virginia-Native-Plant-Guide---FINAL" TargetMode="External"/><Relationship Id="rId3" Type="http://schemas.openxmlformats.org/officeDocument/2006/relationships/styles" Target="styles.xml"/><Relationship Id="rId7" Type="http://schemas.openxmlformats.org/officeDocument/2006/relationships/hyperlink" Target="https://mgnv.org/plants/best-bets/wet-condition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varegion.org/DocumentCenter/View/10615/Northern-Virginia-Native-Plant-Guide---FIN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mgnv.org/plants/best-bets/wet-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8E0B4-10C4-2849-A516-DD785873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Surdukowski</dc:creator>
  <cp:keywords/>
  <dc:description/>
  <cp:lastModifiedBy>Leigh Surdukowski</cp:lastModifiedBy>
  <cp:revision>2</cp:revision>
  <cp:lastPrinted>2023-02-16T11:11:00Z</cp:lastPrinted>
  <dcterms:created xsi:type="dcterms:W3CDTF">2023-04-30T20:08:00Z</dcterms:created>
  <dcterms:modified xsi:type="dcterms:W3CDTF">2023-04-30T20:08:00Z</dcterms:modified>
</cp:coreProperties>
</file>